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16" w:rsidRDefault="00BD6CCC" w:rsidP="0085154F">
      <w:pPr>
        <w:ind w:hanging="426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11899" cy="1151488"/>
            <wp:effectExtent l="19050" t="0" r="3101" b="0"/>
            <wp:docPr id="1" name="0 - Εικόνα" descr="FINAL HELGRAMED_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HELGRAMED_Color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899" cy="115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16" w:rsidRDefault="00C83016" w:rsidP="00C83016">
      <w:pPr>
        <w:jc w:val="center"/>
        <w:rPr>
          <w:sz w:val="24"/>
          <w:lang w:val="el-GR"/>
        </w:rPr>
      </w:pPr>
      <w:r w:rsidRPr="00C83016">
        <w:rPr>
          <w:sz w:val="24"/>
          <w:lang w:val="el-GR"/>
        </w:rPr>
        <w:t>Πανελλήνια Ένωση Πτυχιούχων Τεχνολογίας Γραφικών Τεχνών</w:t>
      </w:r>
    </w:p>
    <w:p w:rsidR="00BD6CCC" w:rsidRPr="00C20064" w:rsidRDefault="00BD6CCC" w:rsidP="00C83016">
      <w:pPr>
        <w:jc w:val="center"/>
        <w:rPr>
          <w:sz w:val="24"/>
          <w:lang w:val="el-GR"/>
        </w:rPr>
      </w:pPr>
      <w:proofErr w:type="spellStart"/>
      <w:r>
        <w:rPr>
          <w:sz w:val="24"/>
          <w:lang w:val="el-GR"/>
        </w:rPr>
        <w:t>www.helgramed.gr</w:t>
      </w:r>
      <w:proofErr w:type="spellEnd"/>
      <w:r w:rsidR="00C20064">
        <w:rPr>
          <w:sz w:val="24"/>
          <w:lang w:val="el-GR"/>
        </w:rPr>
        <w:t>, helgramed@gmail.com</w:t>
      </w:r>
    </w:p>
    <w:p w:rsidR="00C83016" w:rsidRPr="00C83016" w:rsidRDefault="00C83016">
      <w:pPr>
        <w:rPr>
          <w:sz w:val="24"/>
          <w:lang w:val="el-GR"/>
        </w:rPr>
      </w:pPr>
    </w:p>
    <w:p w:rsidR="00C83016" w:rsidRPr="00C20064" w:rsidRDefault="00C83016" w:rsidP="00C20064">
      <w:pPr>
        <w:jc w:val="center"/>
        <w:rPr>
          <w:b/>
          <w:sz w:val="28"/>
          <w:lang w:val="el-GR"/>
        </w:rPr>
      </w:pPr>
      <w:r w:rsidRPr="00C20064">
        <w:rPr>
          <w:b/>
          <w:sz w:val="28"/>
          <w:lang w:val="el-GR"/>
        </w:rPr>
        <w:t xml:space="preserve">Αίτηση Εγγραφής </w:t>
      </w:r>
      <w:r w:rsidR="00BD6CCC" w:rsidRPr="00C20064">
        <w:rPr>
          <w:b/>
          <w:sz w:val="28"/>
          <w:lang w:val="el-GR"/>
        </w:rPr>
        <w:t>σ</w:t>
      </w:r>
      <w:r w:rsidR="00C20064" w:rsidRPr="00C20064">
        <w:rPr>
          <w:b/>
          <w:sz w:val="28"/>
          <w:lang w:val="el-GR"/>
        </w:rPr>
        <w:t>το</w:t>
      </w:r>
      <w:r w:rsidRPr="00C20064">
        <w:rPr>
          <w:b/>
          <w:sz w:val="28"/>
          <w:lang w:val="el-GR"/>
        </w:rPr>
        <w:t xml:space="preserve"> </w:t>
      </w:r>
      <w:proofErr w:type="spellStart"/>
      <w:r w:rsidR="00C20064" w:rsidRPr="00C20064">
        <w:rPr>
          <w:b/>
          <w:sz w:val="28"/>
          <w:lang w:val="el-GR"/>
        </w:rPr>
        <w:t>Υπομητρώο</w:t>
      </w:r>
      <w:proofErr w:type="spellEnd"/>
      <w:r w:rsidR="00C20064" w:rsidRPr="00C20064">
        <w:rPr>
          <w:b/>
          <w:sz w:val="28"/>
          <w:lang w:val="el-GR"/>
        </w:rPr>
        <w:t xml:space="preserve"> Πιστοποιημένων Τεχνικών Ασφαλείας</w:t>
      </w:r>
    </w:p>
    <w:p w:rsidR="00C83016" w:rsidRPr="00BD6CCC" w:rsidRDefault="00C83016">
      <w:pPr>
        <w:rPr>
          <w:sz w:val="24"/>
          <w:lang w:val="el-GR"/>
        </w:rPr>
      </w:pPr>
    </w:p>
    <w:p w:rsidR="00C83016" w:rsidRPr="00C83016" w:rsidRDefault="00F62A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25pt;margin-top:10.45pt;width:344.95pt;height:0;z-index:251658240" o:connectortype="straight"/>
        </w:pict>
      </w:r>
      <w:r w:rsidR="00C83016" w:rsidRPr="00C83016">
        <w:rPr>
          <w:sz w:val="24"/>
          <w:lang w:val="el-GR"/>
        </w:rPr>
        <w:t>Ονοματεπώνυμο:</w:t>
      </w:r>
    </w:p>
    <w:p w:rsidR="00C83016" w:rsidRPr="00C83016" w:rsidRDefault="00F62A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27" type="#_x0000_t32" style="position:absolute;margin-left:91.25pt;margin-top:10.4pt;width:344.95pt;height:0;z-index:251659264" o:connectortype="straight"/>
        </w:pict>
      </w:r>
      <w:r w:rsidR="00C83016" w:rsidRPr="00C83016">
        <w:rPr>
          <w:sz w:val="24"/>
          <w:lang w:val="el-GR"/>
        </w:rPr>
        <w:t>Αριθμός Πτυχίου:</w:t>
      </w:r>
    </w:p>
    <w:p w:rsidR="00C83016" w:rsidRDefault="00F62A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28" type="#_x0000_t32" style="position:absolute;margin-left:149pt;margin-top:11.2pt;width:287.2pt;height:0;z-index:251660288" o:connectortype="straight"/>
        </w:pict>
      </w:r>
      <w:r w:rsidR="00C83016" w:rsidRPr="00C83016">
        <w:rPr>
          <w:sz w:val="24"/>
          <w:lang w:val="el-GR"/>
        </w:rPr>
        <w:t>Ημερομηνία Λήψης Πτυχίου:</w:t>
      </w:r>
    </w:p>
    <w:p w:rsidR="00C20064" w:rsidRDefault="00C20064">
      <w:pPr>
        <w:rPr>
          <w:sz w:val="24"/>
          <w:lang w:val="el-GR"/>
        </w:rPr>
      </w:pPr>
    </w:p>
    <w:p w:rsidR="00C83016" w:rsidRDefault="00C200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2" type="#_x0000_t32" style="position:absolute;margin-left:139.9pt;margin-top:11.65pt;width:295.55pt;height:.05pt;z-index:251664384" o:connectortype="straight"/>
        </w:pict>
      </w:r>
      <w:r>
        <w:rPr>
          <w:sz w:val="24"/>
          <w:lang w:val="el-GR"/>
        </w:rPr>
        <w:t>Φορέας Πιστοποίησης ΤΑ:</w:t>
      </w:r>
    </w:p>
    <w:p w:rsidR="00C20064" w:rsidRDefault="00C200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4" type="#_x0000_t32" style="position:absolute;margin-left:123.9pt;margin-top:10.3pt;width:311.55pt;height:.05pt;z-index:251666432" o:connectortype="straight"/>
        </w:pict>
      </w:r>
      <w:proofErr w:type="spellStart"/>
      <w:r>
        <w:rPr>
          <w:sz w:val="24"/>
          <w:lang w:val="el-GR"/>
        </w:rPr>
        <w:t>Αριθμ</w:t>
      </w:r>
      <w:proofErr w:type="spellEnd"/>
      <w:r>
        <w:rPr>
          <w:sz w:val="24"/>
          <w:lang w:val="el-GR"/>
        </w:rPr>
        <w:t>. Πιστοποιητικού:</w:t>
      </w:r>
    </w:p>
    <w:p w:rsidR="00C20064" w:rsidRDefault="00C200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3" type="#_x0000_t32" style="position:absolute;margin-left:156.75pt;margin-top:9.8pt;width:278.7pt;height:0;z-index:251665408" o:connectortype="straight"/>
        </w:pict>
      </w:r>
      <w:r>
        <w:rPr>
          <w:sz w:val="24"/>
          <w:lang w:val="el-GR"/>
        </w:rPr>
        <w:t>Ημερομηνία Πιστοποίησης ΤΑ:</w:t>
      </w:r>
    </w:p>
    <w:p w:rsidR="00C20064" w:rsidRDefault="00C200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5" type="#_x0000_t32" style="position:absolute;margin-left:133.4pt;margin-top:11.05pt;width:302.05pt;height:0;z-index:251667456" o:connectortype="straight"/>
        </w:pict>
      </w:r>
      <w:r>
        <w:rPr>
          <w:sz w:val="24"/>
          <w:lang w:val="el-GR"/>
        </w:rPr>
        <w:t>Επαγγελματική Εμπειρία:</w:t>
      </w:r>
    </w:p>
    <w:p w:rsidR="00C20064" w:rsidRDefault="00C200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6" type="#_x0000_t32" style="position:absolute;margin-left:148.25pt;margin-top:11.85pt;width:287.2pt;height:0;z-index:251668480" o:connectortype="straight"/>
        </w:pict>
      </w:r>
      <w:r>
        <w:rPr>
          <w:sz w:val="24"/>
          <w:lang w:val="el-GR"/>
        </w:rPr>
        <w:t xml:space="preserve">Συνολικά Έτη Προϋπηρεσίας: </w:t>
      </w:r>
    </w:p>
    <w:p w:rsidR="00C20064" w:rsidRDefault="00C20064">
      <w:pPr>
        <w:rPr>
          <w:sz w:val="24"/>
          <w:lang w:val="el-GR"/>
        </w:rPr>
      </w:pPr>
    </w:p>
    <w:p w:rsidR="00C83016" w:rsidRDefault="00F62A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29" type="#_x0000_t32" style="position:absolute;margin-left:128.1pt;margin-top:11.9pt;width:308.1pt;height:.85pt;z-index:251661312" o:connectortype="straight"/>
        </w:pict>
      </w:r>
      <w:r w:rsidR="00C83016">
        <w:rPr>
          <w:sz w:val="24"/>
          <w:lang w:val="el-GR"/>
        </w:rPr>
        <w:t>Τηλέφωνα επικοινωνίας:</w:t>
      </w:r>
    </w:p>
    <w:p w:rsidR="00C83016" w:rsidRDefault="00F62A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0" type="#_x0000_t32" style="position:absolute;margin-left:128.1pt;margin-top:11.85pt;width:308.1pt;height:.8pt;flip:y;z-index:251662336" o:connectortype="straight"/>
        </w:pict>
      </w:r>
      <w:r w:rsidR="00C83016">
        <w:rPr>
          <w:sz w:val="24"/>
          <w:lang w:val="el-GR"/>
        </w:rPr>
        <w:t>Ταχυδρομική Διεύθυνση:</w:t>
      </w:r>
    </w:p>
    <w:p w:rsidR="00C83016" w:rsidRPr="00C83016" w:rsidRDefault="00F62A64">
      <w:pPr>
        <w:rPr>
          <w:sz w:val="24"/>
          <w:lang w:val="el-GR"/>
        </w:rPr>
      </w:pPr>
      <w:r>
        <w:rPr>
          <w:noProof/>
          <w:sz w:val="24"/>
          <w:lang w:eastAsia="en-GB"/>
        </w:rPr>
        <w:pict>
          <v:shape id="_x0000_s1031" type="#_x0000_t32" style="position:absolute;margin-left:211.8pt;margin-top:10.1pt;width:224.4pt;height:0;z-index:251663360" o:connectortype="straight"/>
        </w:pict>
      </w:r>
      <w:r w:rsidR="00C83016">
        <w:rPr>
          <w:sz w:val="24"/>
          <w:lang w:val="el-GR"/>
        </w:rPr>
        <w:t>Διεύθυνση Ηλεκτρονικής αλληλογραφίας</w:t>
      </w:r>
      <w:r w:rsidR="00C83016" w:rsidRPr="00C83016">
        <w:rPr>
          <w:sz w:val="24"/>
          <w:lang w:val="el-GR"/>
        </w:rPr>
        <w:t>:</w:t>
      </w:r>
    </w:p>
    <w:p w:rsidR="00C83016" w:rsidRPr="00BD6CCC" w:rsidRDefault="00C83016">
      <w:pPr>
        <w:rPr>
          <w:sz w:val="24"/>
          <w:lang w:val="el-GR"/>
        </w:rPr>
      </w:pPr>
    </w:p>
    <w:p w:rsidR="00C83016" w:rsidRDefault="00C83016" w:rsidP="00C83016">
      <w:pPr>
        <w:tabs>
          <w:tab w:val="left" w:pos="8222"/>
        </w:tabs>
        <w:ind w:right="804"/>
        <w:jc w:val="right"/>
        <w:rPr>
          <w:sz w:val="24"/>
          <w:lang w:val="el-GR"/>
        </w:rPr>
      </w:pPr>
      <w:r>
        <w:rPr>
          <w:sz w:val="24"/>
          <w:lang w:val="el-GR"/>
        </w:rPr>
        <w:t>Ημερομηνία</w:t>
      </w:r>
    </w:p>
    <w:p w:rsidR="00C83016" w:rsidRPr="00C83016" w:rsidRDefault="00C83016" w:rsidP="00C83016">
      <w:pPr>
        <w:tabs>
          <w:tab w:val="left" w:pos="8222"/>
        </w:tabs>
        <w:ind w:right="804"/>
        <w:jc w:val="right"/>
        <w:rPr>
          <w:sz w:val="24"/>
          <w:lang w:val="el-GR"/>
        </w:rPr>
      </w:pPr>
    </w:p>
    <w:p w:rsidR="00C83016" w:rsidRDefault="00C83016" w:rsidP="00C83016">
      <w:pPr>
        <w:ind w:right="662"/>
        <w:jc w:val="right"/>
        <w:rPr>
          <w:sz w:val="24"/>
          <w:lang w:val="el-GR"/>
        </w:rPr>
      </w:pPr>
      <w:r>
        <w:rPr>
          <w:sz w:val="24"/>
          <w:lang w:val="en-US"/>
        </w:rPr>
        <w:t>O</w:t>
      </w:r>
      <w:r w:rsidRPr="00C20064">
        <w:rPr>
          <w:sz w:val="24"/>
          <w:lang w:val="el-GR"/>
        </w:rPr>
        <w:t>/</w:t>
      </w:r>
      <w:r>
        <w:rPr>
          <w:sz w:val="24"/>
          <w:lang w:val="en-US"/>
        </w:rPr>
        <w:t>H</w:t>
      </w:r>
      <w:r w:rsidRPr="00C20064">
        <w:rPr>
          <w:sz w:val="24"/>
          <w:lang w:val="el-GR"/>
        </w:rPr>
        <w:t xml:space="preserve"> Αιτ</w:t>
      </w:r>
      <w:r>
        <w:rPr>
          <w:sz w:val="24"/>
          <w:lang w:val="el-GR"/>
        </w:rPr>
        <w:t>ών/ούσα</w:t>
      </w:r>
    </w:p>
    <w:sectPr w:rsidR="00C83016" w:rsidSect="0023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83016"/>
    <w:rsid w:val="00182D14"/>
    <w:rsid w:val="00232B60"/>
    <w:rsid w:val="00252003"/>
    <w:rsid w:val="002C60E5"/>
    <w:rsid w:val="007D4AD4"/>
    <w:rsid w:val="0085154F"/>
    <w:rsid w:val="00B727B2"/>
    <w:rsid w:val="00BB7B8C"/>
    <w:rsid w:val="00BC5EA6"/>
    <w:rsid w:val="00BD6CCC"/>
    <w:rsid w:val="00C20064"/>
    <w:rsid w:val="00C83016"/>
    <w:rsid w:val="00F6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  <o:r id="V:Rule13" type="connector" idref="#_x0000_s1032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2</cp:revision>
  <dcterms:created xsi:type="dcterms:W3CDTF">2015-10-31T15:26:00Z</dcterms:created>
  <dcterms:modified xsi:type="dcterms:W3CDTF">2015-10-31T15:26:00Z</dcterms:modified>
</cp:coreProperties>
</file>